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5" w:rsidRDefault="000127A5" w:rsidP="000127A5">
      <w:pPr>
        <w:jc w:val="center"/>
        <w:rPr>
          <w:b/>
          <w:color w:val="FF0000"/>
          <w:sz w:val="32"/>
          <w:szCs w:val="32"/>
        </w:rPr>
      </w:pPr>
      <w:r w:rsidRPr="000127A5">
        <w:rPr>
          <w:b/>
          <w:color w:val="FF0000"/>
          <w:sz w:val="32"/>
          <w:szCs w:val="32"/>
        </w:rPr>
        <w:t>Консультация для родителей</w:t>
      </w:r>
    </w:p>
    <w:p w:rsidR="000127A5" w:rsidRPr="000127A5" w:rsidRDefault="000127A5" w:rsidP="000127A5">
      <w:pPr>
        <w:rPr>
          <w:b/>
          <w:color w:val="FF0000"/>
          <w:sz w:val="32"/>
          <w:szCs w:val="32"/>
        </w:rPr>
      </w:pPr>
      <w:r w:rsidRPr="000127A5">
        <w:rPr>
          <w:b/>
          <w:color w:val="FF0000"/>
          <w:sz w:val="32"/>
          <w:szCs w:val="32"/>
        </w:rPr>
        <w:t>«Как научить ребёнка ориентироваться на листе бумаги в клетку»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Важным моментом в жизни каждого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 является поступление в школу. Чтобы адаптация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 прошла наиболее успешно, необходимо наличие у него определённых умений и навыков. Одним из наиболее сложных навыков для первоклассника является работа в тетради в </w:t>
      </w:r>
      <w:r w:rsidRPr="001232FC">
        <w:rPr>
          <w:bCs/>
          <w:sz w:val="24"/>
          <w:szCs w:val="24"/>
        </w:rPr>
        <w:t>клетку</w:t>
      </w:r>
      <w:r w:rsidRPr="001232FC">
        <w:rPr>
          <w:sz w:val="24"/>
          <w:szCs w:val="24"/>
        </w:rPr>
        <w:t>. Очень важно </w:t>
      </w:r>
      <w:r w:rsidRPr="001232FC">
        <w:rPr>
          <w:bCs/>
          <w:sz w:val="24"/>
          <w:szCs w:val="24"/>
        </w:rPr>
        <w:t>научить ребёнка</w:t>
      </w:r>
      <w:r w:rsidRPr="001232FC">
        <w:rPr>
          <w:sz w:val="24"/>
          <w:szCs w:val="24"/>
        </w:rPr>
        <w:t> пользоваться тетрадью, </w:t>
      </w:r>
      <w:r w:rsidRPr="001232FC">
        <w:rPr>
          <w:bCs/>
          <w:sz w:val="24"/>
          <w:szCs w:val="24"/>
        </w:rPr>
        <w:t>ориентироваться на листе</w:t>
      </w:r>
      <w:r w:rsidRPr="001232FC">
        <w:rPr>
          <w:sz w:val="24"/>
          <w:szCs w:val="24"/>
        </w:rPr>
        <w:t>, уметь видеть </w:t>
      </w:r>
      <w:r w:rsidRPr="001232FC">
        <w:rPr>
          <w:bCs/>
          <w:sz w:val="24"/>
          <w:szCs w:val="24"/>
        </w:rPr>
        <w:t>клетку</w:t>
      </w:r>
      <w:r w:rsidRPr="001232FC">
        <w:rPr>
          <w:sz w:val="24"/>
          <w:szCs w:val="24"/>
        </w:rPr>
        <w:t>, правильно находить её стороны, углы, центр и середины сторон. Данная работа способствует развитию мелкой моторики рук, поможет </w:t>
      </w:r>
      <w:r w:rsidRPr="001232FC">
        <w:rPr>
          <w:bCs/>
          <w:sz w:val="24"/>
          <w:szCs w:val="24"/>
        </w:rPr>
        <w:t>ребёнку</w:t>
      </w:r>
      <w:r w:rsidRPr="001232FC">
        <w:rPr>
          <w:sz w:val="24"/>
          <w:szCs w:val="24"/>
        </w:rPr>
        <w:t> в дальнейшем красиво писать цифры и буквы, выполнять графические задания в тетрадях.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Начинать обучение детей </w:t>
      </w:r>
      <w:r w:rsidRPr="001232FC">
        <w:rPr>
          <w:bCs/>
          <w:sz w:val="24"/>
          <w:szCs w:val="24"/>
        </w:rPr>
        <w:t>ориентировке на листе бумаги в клетку</w:t>
      </w:r>
      <w:r w:rsidRPr="001232FC">
        <w:rPr>
          <w:sz w:val="24"/>
          <w:szCs w:val="24"/>
        </w:rPr>
        <w:t> необходимо уже в старшем дошкольном возрасте. Выполнять данную работу можно и в домашних условиях. Что же для этого необходимо знать и помнить </w:t>
      </w:r>
      <w:r w:rsidRPr="001232FC">
        <w:rPr>
          <w:bCs/>
          <w:sz w:val="24"/>
          <w:szCs w:val="24"/>
        </w:rPr>
        <w:t>родителям</w:t>
      </w:r>
      <w:r w:rsidRPr="001232FC">
        <w:rPr>
          <w:sz w:val="24"/>
          <w:szCs w:val="24"/>
        </w:rPr>
        <w:t>?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Для организации данной работы вам потребуется тетрадь в </w:t>
      </w:r>
      <w:r w:rsidRPr="001232FC">
        <w:rPr>
          <w:bCs/>
          <w:sz w:val="24"/>
          <w:szCs w:val="24"/>
        </w:rPr>
        <w:t>клетку</w:t>
      </w:r>
      <w:r w:rsidRPr="001232FC">
        <w:rPr>
          <w:sz w:val="24"/>
          <w:szCs w:val="24"/>
        </w:rPr>
        <w:t>, простой карандаш, ластик. Для детей 5 – 6 лет лучше использовать тетрадь в крупную </w:t>
      </w:r>
      <w:r w:rsidRPr="001232FC">
        <w:rPr>
          <w:bCs/>
          <w:sz w:val="24"/>
          <w:szCs w:val="24"/>
        </w:rPr>
        <w:t>клетку</w:t>
      </w:r>
      <w:r w:rsidRPr="001232FC">
        <w:rPr>
          <w:sz w:val="24"/>
          <w:szCs w:val="24"/>
        </w:rPr>
        <w:t>. Продолжительность одного занятия не должна превышать 20 – 25-ти минут. Но если </w:t>
      </w:r>
      <w:r w:rsidRPr="001232FC">
        <w:rPr>
          <w:bCs/>
          <w:sz w:val="24"/>
          <w:szCs w:val="24"/>
        </w:rPr>
        <w:t>ребёнок увлёкся</w:t>
      </w:r>
      <w:r w:rsidRPr="001232FC">
        <w:rPr>
          <w:sz w:val="24"/>
          <w:szCs w:val="24"/>
        </w:rPr>
        <w:t>, не стоит его останавливать и прерывать занятие.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Во время занятий очень важен настрой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 и доброжелательное отношение взрослого. Помните, что занятия для </w:t>
      </w:r>
      <w:r w:rsidRPr="001232FC">
        <w:rPr>
          <w:bCs/>
          <w:sz w:val="24"/>
          <w:szCs w:val="24"/>
        </w:rPr>
        <w:t>ребёнка – не экзамен</w:t>
      </w:r>
      <w:r w:rsidRPr="001232FC">
        <w:rPr>
          <w:sz w:val="24"/>
          <w:szCs w:val="24"/>
        </w:rPr>
        <w:t>, а игра. Ваша задача - помочь </w:t>
      </w:r>
      <w:r w:rsidRPr="001232FC">
        <w:rPr>
          <w:bCs/>
          <w:sz w:val="24"/>
          <w:szCs w:val="24"/>
        </w:rPr>
        <w:t>ребёнку</w:t>
      </w:r>
      <w:r w:rsidRPr="001232FC">
        <w:rPr>
          <w:sz w:val="24"/>
          <w:szCs w:val="24"/>
        </w:rPr>
        <w:t> в игровой форме овладеть необходимыми навыками. Поэтому никогда не ругайте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. Если что-то не получается, то объясните, как надо делать правильно. На начальном этапе проговаривайте каждый шаг, объясняйте, помогайте ему выполнять задания, хвалите даже за самые незначительные успехи.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Обращайте внимание на осанку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 xml:space="preserve">. Обе руки должны лежать на столе, левая рука поддерживает тетрадь и передвигает её вверх по мере заполнения страницы. Свет должен падать с левой стороны, а для </w:t>
      </w:r>
      <w:proofErr w:type="spellStart"/>
      <w:r w:rsidRPr="001232FC">
        <w:rPr>
          <w:sz w:val="24"/>
          <w:szCs w:val="24"/>
        </w:rPr>
        <w:t>леворуких</w:t>
      </w:r>
      <w:proofErr w:type="spellEnd"/>
      <w:r w:rsidRPr="001232FC">
        <w:rPr>
          <w:sz w:val="24"/>
          <w:szCs w:val="24"/>
        </w:rPr>
        <w:t xml:space="preserve"> детей – с правой. Не допускайте вращения тетради, менять положение должна только рука.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Начните работу со знакомства с тетрадью. Расскажите, что тетрадь состоит из обложки и </w:t>
      </w:r>
      <w:r w:rsidRPr="001232FC">
        <w:rPr>
          <w:bCs/>
          <w:sz w:val="24"/>
          <w:szCs w:val="24"/>
        </w:rPr>
        <w:t>листов</w:t>
      </w:r>
      <w:r w:rsidRPr="001232FC">
        <w:rPr>
          <w:sz w:val="24"/>
          <w:szCs w:val="24"/>
        </w:rPr>
        <w:t>. На обложке обычно пишут фамилию и имя человека, которому принадлежит тетрадь, и некоторые другие сведения. У каждого </w:t>
      </w:r>
      <w:bookmarkStart w:id="0" w:name="_GoBack"/>
      <w:bookmarkEnd w:id="0"/>
      <w:r w:rsidRPr="001232FC">
        <w:rPr>
          <w:bCs/>
          <w:sz w:val="24"/>
          <w:szCs w:val="24"/>
        </w:rPr>
        <w:t>листа</w:t>
      </w:r>
      <w:r w:rsidRPr="001232FC">
        <w:rPr>
          <w:sz w:val="24"/>
          <w:szCs w:val="24"/>
        </w:rPr>
        <w:t> две стороны — страницы. На них пишут, чертят, рисуют.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Затем рассмотрите страницу тетради. На ней начерчены прямые линии сверху вниз и слева направо, которые образуют одинаковые квадраты —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. Предложите определить правую, левую, верхнюю, нижнюю стороны страницы; показать, где расположены верхний левый, верхний правый, нижний левый и нижний правый углы. </w:t>
      </w:r>
      <w:r w:rsidRPr="001232FC">
        <w:rPr>
          <w:sz w:val="24"/>
          <w:szCs w:val="24"/>
          <w:u w:val="single"/>
        </w:rPr>
        <w:t>Для закрепления этих знаний предложите детям следующее задание</w:t>
      </w:r>
      <w:r w:rsidRPr="001232FC">
        <w:rPr>
          <w:sz w:val="24"/>
          <w:szCs w:val="24"/>
        </w:rPr>
        <w:t xml:space="preserve">: «Нарисуй в верхнем левом углу круг, в верхнем </w:t>
      </w:r>
      <w:r w:rsidRPr="001232FC">
        <w:rPr>
          <w:sz w:val="24"/>
          <w:szCs w:val="24"/>
        </w:rPr>
        <w:lastRenderedPageBreak/>
        <w:t>правом – квадрат, в нижнем левом – треугольник, в нижнем правом – прямоугольник, в центре страницы – овал».</w:t>
      </w:r>
    </w:p>
    <w:p w:rsidR="000127A5" w:rsidRPr="001232FC" w:rsidRDefault="00D763A5" w:rsidP="000127A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62275" cy="2275264"/>
            <wp:effectExtent l="0" t="0" r="0" b="0"/>
            <wp:docPr id="10" name="Рисунок 10" descr="C:\Users\Vlad\Downloads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\Downloads\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7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Для формирования умения видеть рабочую строку </w:t>
      </w:r>
      <w:r w:rsidRPr="001232FC">
        <w:rPr>
          <w:i/>
          <w:iCs/>
          <w:sz w:val="24"/>
          <w:szCs w:val="24"/>
        </w:rPr>
        <w:t>(горизонтальный ряд </w:t>
      </w:r>
      <w:r w:rsidRPr="001232FC">
        <w:rPr>
          <w:bCs/>
          <w:iCs/>
          <w:sz w:val="24"/>
          <w:szCs w:val="24"/>
        </w:rPr>
        <w:t>клеток</w:t>
      </w:r>
      <w:r w:rsidRPr="001232FC">
        <w:rPr>
          <w:iCs/>
          <w:sz w:val="24"/>
          <w:szCs w:val="24"/>
        </w:rPr>
        <w:t>)</w:t>
      </w:r>
      <w:r w:rsidRPr="001232FC">
        <w:rPr>
          <w:sz w:val="24"/>
          <w:szCs w:val="24"/>
        </w:rPr>
        <w:t> начертите простым карандашом верхнюю и нижнюю границы строки и предложите </w:t>
      </w:r>
      <w:r w:rsidRPr="001232FC">
        <w:rPr>
          <w:bCs/>
          <w:sz w:val="24"/>
          <w:szCs w:val="24"/>
        </w:rPr>
        <w:t>ребёнку</w:t>
      </w:r>
      <w:r w:rsidRPr="001232FC">
        <w:rPr>
          <w:sz w:val="24"/>
          <w:szCs w:val="24"/>
        </w:rPr>
        <w:t> закрасить её жёлтым цветом.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drawing>
          <wp:inline distT="0" distB="0" distL="0" distR="0" wp14:anchorId="668AEC29" wp14:editId="7A92BD0E">
            <wp:extent cx="2105025" cy="846465"/>
            <wp:effectExtent l="0" t="0" r="0" b="0"/>
            <wp:docPr id="6" name="Рисунок 6" descr="https://www.maam.ru/upload/blogs/detsad-15985-15078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985-1507825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54"/>
                    <a:stretch/>
                  </pic:blipFill>
                  <pic:spPr bwMode="auto">
                    <a:xfrm>
                      <a:off x="0" y="0"/>
                      <a:ext cx="2105768" cy="84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Следующую строку предложите закрасить синим цветом и объясните, что строки на странице расположены сверху вниз и писать в них надо слева направо.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Затем предложите в выделенной строке обвести </w:t>
      </w:r>
      <w:r w:rsidRPr="001232FC">
        <w:rPr>
          <w:bCs/>
          <w:sz w:val="24"/>
          <w:szCs w:val="24"/>
        </w:rPr>
        <w:t>клеточки</w:t>
      </w:r>
      <w:r w:rsidRPr="001232FC">
        <w:rPr>
          <w:sz w:val="24"/>
          <w:szCs w:val="24"/>
        </w:rPr>
        <w:t> с промежутком через одну.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drawing>
          <wp:inline distT="0" distB="0" distL="0" distR="0" wp14:anchorId="6A6BB76C" wp14:editId="4168954F">
            <wp:extent cx="2105025" cy="868740"/>
            <wp:effectExtent l="0" t="0" r="0" b="7620"/>
            <wp:docPr id="5" name="Рисунок 5" descr="https://www.maam.ru/upload/blogs/detsad-15985-150782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985-1507825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31"/>
                    <a:stretch/>
                  </pic:blipFill>
                  <pic:spPr bwMode="auto">
                    <a:xfrm>
                      <a:off x="0" y="0"/>
                      <a:ext cx="2105768" cy="8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7A5" w:rsidRPr="001232FC" w:rsidRDefault="000127A5" w:rsidP="001232FC">
      <w:pPr>
        <w:jc w:val="both"/>
        <w:rPr>
          <w:sz w:val="24"/>
          <w:szCs w:val="24"/>
        </w:rPr>
      </w:pPr>
      <w:proofErr w:type="gramStart"/>
      <w:r w:rsidRPr="001232FC">
        <w:rPr>
          <w:sz w:val="24"/>
          <w:szCs w:val="24"/>
        </w:rPr>
        <w:t>Нарисуйте на простом </w:t>
      </w:r>
      <w:r w:rsidRPr="001232FC">
        <w:rPr>
          <w:bCs/>
          <w:sz w:val="24"/>
          <w:szCs w:val="24"/>
        </w:rPr>
        <w:t>листе бумаги одну клеточку</w:t>
      </w:r>
      <w:r w:rsidRPr="001232FC">
        <w:rPr>
          <w:sz w:val="24"/>
          <w:szCs w:val="24"/>
        </w:rPr>
        <w:t> и предложите найти центр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, стороны </w:t>
      </w:r>
      <w:r w:rsidRPr="001232FC">
        <w:rPr>
          <w:i/>
          <w:iCs/>
          <w:sz w:val="24"/>
          <w:szCs w:val="24"/>
        </w:rPr>
        <w:t>(правую, левую, верхнюю, нижнюю)</w:t>
      </w:r>
      <w:r w:rsidRPr="001232FC">
        <w:rPr>
          <w:sz w:val="24"/>
          <w:szCs w:val="24"/>
        </w:rPr>
        <w:t> и их середины, углы </w:t>
      </w:r>
      <w:r w:rsidRPr="001232FC">
        <w:rPr>
          <w:i/>
          <w:iCs/>
          <w:sz w:val="24"/>
          <w:szCs w:val="24"/>
        </w:rPr>
        <w:t>(верхний правый, верхний левый, нижний правый, нижний левый)</w:t>
      </w:r>
      <w:r w:rsidRPr="001232FC">
        <w:rPr>
          <w:sz w:val="24"/>
          <w:szCs w:val="24"/>
        </w:rPr>
        <w:t>.</w:t>
      </w:r>
      <w:proofErr w:type="gramEnd"/>
    </w:p>
    <w:p w:rsidR="000127A5" w:rsidRPr="001232FC" w:rsidRDefault="001B119D" w:rsidP="000127A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5225" cy="2200275"/>
            <wp:effectExtent l="0" t="0" r="9525" b="9525"/>
            <wp:docPr id="9" name="Рисунок 9" descr="C:\Users\Vlad\Desktop\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\Desktop\КЛЕ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После этого предложите детям сначала на рабочей строке проставить точки в середине каждой </w:t>
      </w:r>
      <w:r w:rsidRPr="001232FC">
        <w:rPr>
          <w:bCs/>
          <w:sz w:val="24"/>
          <w:szCs w:val="24"/>
        </w:rPr>
        <w:t>клеточки</w:t>
      </w:r>
      <w:r w:rsidRPr="001232FC">
        <w:rPr>
          <w:sz w:val="24"/>
          <w:szCs w:val="24"/>
        </w:rPr>
        <w:t>, затем через одну, через две </w:t>
      </w:r>
      <w:r w:rsidRPr="001232FC">
        <w:rPr>
          <w:bCs/>
          <w:sz w:val="24"/>
          <w:szCs w:val="24"/>
        </w:rPr>
        <w:t>клеточки</w:t>
      </w:r>
      <w:r w:rsidRPr="001232FC">
        <w:rPr>
          <w:sz w:val="24"/>
          <w:szCs w:val="24"/>
        </w:rPr>
        <w:t>. Далее без выделения рабочей строки просим поставить точки в центре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, на середине боковой стороны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, на пересечении линий.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drawing>
          <wp:inline distT="0" distB="0" distL="0" distR="0" wp14:anchorId="7A9FB69B" wp14:editId="5C2D4614">
            <wp:extent cx="3390900" cy="1676400"/>
            <wp:effectExtent l="0" t="0" r="0" b="0"/>
            <wp:docPr id="3" name="Рисунок 3" descr="https://www.maam.ru/upload/blogs/detsad-15985-150782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985-1507825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3"/>
                    <a:stretch/>
                  </pic:blipFill>
                  <pic:spPr bwMode="auto">
                    <a:xfrm>
                      <a:off x="0" y="0"/>
                      <a:ext cx="3390265" cy="167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После того, как вы </w:t>
      </w:r>
      <w:r w:rsidRPr="001232FC">
        <w:rPr>
          <w:bCs/>
          <w:sz w:val="24"/>
          <w:szCs w:val="24"/>
        </w:rPr>
        <w:t>научили ребёнка видеть на листе бумаги клетку</w:t>
      </w:r>
      <w:r w:rsidRPr="001232FC">
        <w:rPr>
          <w:sz w:val="24"/>
          <w:szCs w:val="24"/>
        </w:rPr>
        <w:t>, её стороны и углы, переходим к рисованию вертикальных и горизонтальных прямых линий в одну или две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 сверху вниз или слева направо.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drawing>
          <wp:inline distT="0" distB="0" distL="0" distR="0" wp14:anchorId="4FE64B26" wp14:editId="50DDE17F">
            <wp:extent cx="3762375" cy="2047875"/>
            <wp:effectExtent l="0" t="0" r="9525" b="9525"/>
            <wp:docPr id="2" name="Рисунок 2" descr="https://www.maam.ru/upload/blogs/detsad-15985-150782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985-1507825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" b="8898"/>
                    <a:stretch/>
                  </pic:blipFill>
                  <pic:spPr bwMode="auto">
                    <a:xfrm>
                      <a:off x="0" y="0"/>
                      <a:ext cx="3767689" cy="20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  <w:u w:val="single"/>
        </w:rPr>
        <w:t>Далее учим детей рисовать различные изображения в следующей последовательности</w:t>
      </w:r>
      <w:r w:rsidRPr="001232FC">
        <w:rPr>
          <w:sz w:val="24"/>
          <w:szCs w:val="24"/>
        </w:rPr>
        <w:t>: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наклонные прямые линии и комбинации из них;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дуги, волнистые линии, круги, овалы;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lastRenderedPageBreak/>
        <w:t>• рисование предметов сложной формы;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графический диктант.</w:t>
      </w:r>
    </w:p>
    <w:p w:rsidR="000127A5" w:rsidRPr="001232FC" w:rsidRDefault="000127A5" w:rsidP="000127A5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 xml:space="preserve">Графические диктанты начинайте с самых простых изображений и постепенно переходите к более </w:t>
      </w:r>
      <w:proofErr w:type="gramStart"/>
      <w:r w:rsidRPr="001232FC">
        <w:rPr>
          <w:sz w:val="24"/>
          <w:szCs w:val="24"/>
        </w:rPr>
        <w:t>сложным</w:t>
      </w:r>
      <w:proofErr w:type="gramEnd"/>
      <w:r w:rsidRPr="001232FC">
        <w:rPr>
          <w:sz w:val="24"/>
          <w:szCs w:val="24"/>
        </w:rPr>
        <w:t>. В заданиях используются следующие обозначения: количество отсчитываемых </w:t>
      </w:r>
      <w:r w:rsidRPr="001232FC">
        <w:rPr>
          <w:bCs/>
          <w:sz w:val="24"/>
          <w:szCs w:val="24"/>
        </w:rPr>
        <w:t>клеток обозначается цифрой</w:t>
      </w:r>
      <w:r w:rsidRPr="001232FC">
        <w:rPr>
          <w:sz w:val="24"/>
          <w:szCs w:val="24"/>
        </w:rPr>
        <w:t xml:space="preserve">, а направление обозначается стрелкой.    </w:t>
      </w:r>
    </w:p>
    <w:p w:rsidR="000127A5" w:rsidRPr="001232FC" w:rsidRDefault="000127A5" w:rsidP="000127A5">
      <w:pPr>
        <w:tabs>
          <w:tab w:val="left" w:pos="2160"/>
        </w:tabs>
        <w:jc w:val="both"/>
        <w:rPr>
          <w:b/>
          <w:sz w:val="24"/>
          <w:szCs w:val="24"/>
        </w:rPr>
      </w:pPr>
      <w:r w:rsidRPr="001232FC">
        <w:rPr>
          <w:b/>
          <w:sz w:val="24"/>
          <w:szCs w:val="24"/>
        </w:rPr>
        <w:t>1     →               3  ↑</w:t>
      </w:r>
      <w:r w:rsidRPr="001232FC">
        <w:rPr>
          <w:b/>
          <w:sz w:val="24"/>
          <w:szCs w:val="24"/>
        </w:rPr>
        <w:tab/>
        <w:t>2    ←              4  ↓</w:t>
      </w:r>
    </w:p>
    <w:p w:rsidR="000127A5" w:rsidRPr="001232FC" w:rsidRDefault="000127A5" w:rsidP="000127A5">
      <w:pPr>
        <w:tabs>
          <w:tab w:val="left" w:pos="2160"/>
        </w:tabs>
        <w:jc w:val="both"/>
        <w:rPr>
          <w:sz w:val="24"/>
          <w:szCs w:val="24"/>
        </w:rPr>
      </w:pPr>
      <w:r w:rsidRPr="001232FC">
        <w:rPr>
          <w:sz w:val="24"/>
          <w:szCs w:val="24"/>
        </w:rPr>
        <w:t>Перед началом работы с графическим диктантом поставьте в тетради большую красную точку, от которой </w:t>
      </w:r>
      <w:r w:rsidRPr="001232FC">
        <w:rPr>
          <w:bCs/>
          <w:sz w:val="24"/>
          <w:szCs w:val="24"/>
        </w:rPr>
        <w:t>ребёнок</w:t>
      </w:r>
      <w:r w:rsidRPr="001232FC">
        <w:rPr>
          <w:sz w:val="24"/>
          <w:szCs w:val="24"/>
        </w:rPr>
        <w:t> начнёт строить фигуру.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  <w:u w:val="single"/>
        </w:rPr>
        <w:t>Первый графический диктант может быть следующим</w:t>
      </w:r>
      <w:r w:rsidRPr="001232FC">
        <w:rPr>
          <w:sz w:val="24"/>
          <w:szCs w:val="24"/>
        </w:rPr>
        <w:t>:</w:t>
      </w:r>
    </w:p>
    <w:p w:rsidR="000127A5" w:rsidRPr="001232FC" w:rsidRDefault="000127A5" w:rsidP="001232FC">
      <w:pPr>
        <w:jc w:val="both"/>
        <w:rPr>
          <w:sz w:val="24"/>
          <w:szCs w:val="24"/>
        </w:rPr>
      </w:pPr>
      <w:r w:rsidRPr="001232FC">
        <w:rPr>
          <w:sz w:val="24"/>
          <w:szCs w:val="24"/>
          <w:u w:val="single"/>
        </w:rPr>
        <w:t>Вы говорите</w:t>
      </w:r>
      <w:r w:rsidRPr="001232FC">
        <w:rPr>
          <w:sz w:val="24"/>
          <w:szCs w:val="24"/>
        </w:rPr>
        <w:t>: Поставь кончик карандаша на красную точку. Не отрывая кончик карандаша от </w:t>
      </w:r>
      <w:r w:rsidRPr="001232FC">
        <w:rPr>
          <w:bCs/>
          <w:sz w:val="24"/>
          <w:szCs w:val="24"/>
        </w:rPr>
        <w:t>листа</w:t>
      </w:r>
      <w:r w:rsidRPr="001232FC">
        <w:rPr>
          <w:sz w:val="24"/>
          <w:szCs w:val="24"/>
        </w:rPr>
        <w:t>, ведите линию вправо на 2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. Не отрывая карандаш, ведите линию вниз на 2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. Не отрывая карандаш, ведите линию влево на 2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. Не отрывая карандаш, ведите линию вверх на 2 </w:t>
      </w:r>
      <w:r w:rsidRPr="001232FC">
        <w:rPr>
          <w:bCs/>
          <w:sz w:val="24"/>
          <w:szCs w:val="24"/>
        </w:rPr>
        <w:t>клетки</w:t>
      </w:r>
      <w:r w:rsidRPr="001232FC">
        <w:rPr>
          <w:sz w:val="24"/>
          <w:szCs w:val="24"/>
        </w:rPr>
        <w:t>. Соединили линии. Что получилось? Квадрат. Молодец!</w:t>
      </w:r>
    </w:p>
    <w:p w:rsidR="000127A5" w:rsidRPr="001232FC" w:rsidRDefault="000127A5" w:rsidP="001232FC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Таким образом, пройдя все этапы работы, вы сможете не только </w:t>
      </w:r>
      <w:r w:rsidRPr="001232FC">
        <w:rPr>
          <w:bCs/>
          <w:sz w:val="24"/>
          <w:szCs w:val="24"/>
        </w:rPr>
        <w:t>научить ребёнка ориентироваться на листе бумаги в клетку</w:t>
      </w:r>
      <w:r w:rsidRPr="001232FC">
        <w:rPr>
          <w:sz w:val="24"/>
          <w:szCs w:val="24"/>
        </w:rPr>
        <w:t>, но и разовьёте произвольное внимание, пространственное воображение, мелкую моторику пальцев рук, координацию движений и усидчивость.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  <w:u w:val="single"/>
        </w:rPr>
        <w:t>В своей работе не забывайте придерживаться следующих правил</w:t>
      </w:r>
      <w:r w:rsidRPr="001232FC">
        <w:rPr>
          <w:sz w:val="24"/>
          <w:szCs w:val="24"/>
        </w:rPr>
        <w:t>: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обязательно объясняйте каждое задание,</w:t>
      </w:r>
    </w:p>
    <w:p w:rsidR="000127A5" w:rsidRPr="001232FC" w:rsidRDefault="000127A5" w:rsidP="001232FC">
      <w:pPr>
        <w:ind w:left="-142" w:firstLine="142"/>
        <w:rPr>
          <w:sz w:val="24"/>
          <w:szCs w:val="24"/>
        </w:rPr>
      </w:pPr>
      <w:r w:rsidRPr="001232FC">
        <w:rPr>
          <w:sz w:val="24"/>
          <w:szCs w:val="24"/>
        </w:rPr>
        <w:t>• работайте спокойно, без упрёков и порицаний,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не торопите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постарайтесь найти, за что его похвалить,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усложняйте задания только тогда, когда успешно выполнены предыдущие;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проводите работу систематически,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во время работы не отвлекайтесь,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обращайте внимание на осанку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, расположение </w:t>
      </w:r>
      <w:r w:rsidRPr="001232FC">
        <w:rPr>
          <w:bCs/>
          <w:sz w:val="24"/>
          <w:szCs w:val="24"/>
        </w:rPr>
        <w:t>листа бумаги</w:t>
      </w:r>
      <w:r w:rsidRPr="001232FC">
        <w:rPr>
          <w:sz w:val="24"/>
          <w:szCs w:val="24"/>
        </w:rPr>
        <w:t>,</w:t>
      </w:r>
    </w:p>
    <w:p w:rsidR="000127A5" w:rsidRPr="001232FC" w:rsidRDefault="000127A5" w:rsidP="000127A5">
      <w:pPr>
        <w:rPr>
          <w:sz w:val="24"/>
          <w:szCs w:val="24"/>
        </w:rPr>
      </w:pPr>
      <w:r w:rsidRPr="001232FC">
        <w:rPr>
          <w:sz w:val="24"/>
          <w:szCs w:val="24"/>
        </w:rPr>
        <w:t>• не допускайте переутомления </w:t>
      </w:r>
      <w:r w:rsidRPr="001232FC">
        <w:rPr>
          <w:bCs/>
          <w:sz w:val="24"/>
          <w:szCs w:val="24"/>
        </w:rPr>
        <w:t>ребёнка</w:t>
      </w:r>
      <w:r w:rsidRPr="001232FC">
        <w:rPr>
          <w:sz w:val="24"/>
          <w:szCs w:val="24"/>
        </w:rPr>
        <w:t>.</w:t>
      </w:r>
    </w:p>
    <w:p w:rsidR="0086549E" w:rsidRPr="001232FC" w:rsidRDefault="000127A5" w:rsidP="001232FC">
      <w:pPr>
        <w:jc w:val="both"/>
        <w:rPr>
          <w:sz w:val="24"/>
          <w:szCs w:val="24"/>
        </w:rPr>
      </w:pPr>
      <w:r w:rsidRPr="001232FC">
        <w:rPr>
          <w:sz w:val="24"/>
          <w:szCs w:val="24"/>
        </w:rPr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 Удачи!</w:t>
      </w:r>
    </w:p>
    <w:sectPr w:rsidR="0086549E" w:rsidRPr="001232FC" w:rsidSect="001232FC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F"/>
    <w:rsid w:val="000127A5"/>
    <w:rsid w:val="001232FC"/>
    <w:rsid w:val="001B119D"/>
    <w:rsid w:val="0086549E"/>
    <w:rsid w:val="00C73E0F"/>
    <w:rsid w:val="00D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2022-03-04T12:38:00Z</dcterms:created>
  <dcterms:modified xsi:type="dcterms:W3CDTF">2022-03-04T13:43:00Z</dcterms:modified>
</cp:coreProperties>
</file>